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C5" w:rsidRPr="006A76B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A76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414081" w:rsidRPr="006A76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Мәдениет және </w:t>
      </w:r>
      <w:r w:rsidR="00C2063D" w:rsidRPr="006A76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</w:t>
      </w:r>
      <w:r w:rsidRPr="006A76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бойынша емтихан сұрақтары, </w:t>
      </w:r>
      <w:r w:rsidR="00C2063D" w:rsidRPr="006A76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6A76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кредит</w:t>
      </w:r>
    </w:p>
    <w:p w:rsidR="00CF74C5" w:rsidRPr="006A76B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«5B020</w:t>
      </w:r>
      <w:r w:rsidR="00414081"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00 – </w:t>
      </w:r>
      <w:r w:rsidR="00414081"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Мәдениеттану», </w:t>
      </w:r>
      <w:r w:rsidR="00414081" w:rsidRPr="006A76B6">
        <w:rPr>
          <w:rFonts w:ascii="Times New Roman" w:hAnsi="Times New Roman" w:cs="Times New Roman"/>
          <w:sz w:val="24"/>
          <w:szCs w:val="24"/>
          <w:lang w:val="kk-KZ"/>
        </w:rPr>
        <w:t xml:space="preserve">«5В050500 – Аймақтану», «5В020700 – Аударма ісі», «5В050100 – Әлеуметтану», «5В050200 – Саясаттану», «5В012300 – «Әлеуметтік педагогика және өзін-өзі тану», «5В021200 – Түркітану», «5В021013 – Шетелдік филология», «5В021014 – Шетелдік филология», «5В021015 – Шетелдік филология», «5В021016 – Шетелдік филология», «5В021017 – Шетелдік филология», «5В021018 – Шетелдік филология» </w:t>
      </w:r>
      <w:r w:rsidR="00414081"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мамандықтары</w:t>
      </w:r>
      <w:r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бакалавриат, </w:t>
      </w:r>
      <w:r w:rsidR="00414081"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6A76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курс, қ/б</w:t>
      </w:r>
    </w:p>
    <w:p w:rsidR="00CF74C5" w:rsidRPr="00414081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76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541"/>
        <w:gridCol w:w="1276"/>
      </w:tblGrid>
      <w:tr w:rsidR="00E4629E" w:rsidRPr="008512D8" w:rsidTr="009F690E">
        <w:tc>
          <w:tcPr>
            <w:tcW w:w="959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512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41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Деңгейі</w:t>
            </w:r>
          </w:p>
        </w:tc>
      </w:tr>
      <w:tr w:rsidR="00E4629E" w:rsidRPr="008512D8" w:rsidTr="009F690E">
        <w:trPr>
          <w:trHeight w:val="99"/>
        </w:trPr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Ежелгі Мысыр мәдениеті және діни көзқарастарына сипаттама беріңіз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 дамуының әлеуметтік-мәдени байланысындағы мәдениет пен діннің арақатынасын 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Мәдениет және діннің пайда болу генезисіне, қызмет ету әрекетіне салыстырмалы сараптама беріңіз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Мәдениет саласындағы ғылыми және діни дүниетаным арақатынасына талдау жасаңыз.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Магия, ғылым және дін арақатынастарына талдау жасаңыз.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Алғашқы қауымдық мәдениеттің қалыптасу негіздерін талдаңыз.         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Магия, фетишизм, тотемизм және анимизмнің негізгі ерекшеліктерін көрсетіңіз және мәдениеттегі көрінісін айқындап беріңіз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28229B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22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Қосөзен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22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мәдениеттерінің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22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қалыптасу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22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алғышарттарын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22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22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өтіңіз.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Ежелгі Мысыр мәдениетінің қалыптасу ерекшелігін талдаңыз.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Шумер-Вавилон мәдениетіндегі діннің рөлін 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rPr>
          <w:trHeight w:val="167"/>
        </w:trPr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Мәдениет пен діннің негізгі қызметтерін 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Мәдениет пен дінді зерттеудің негізгі әдістерін атаңыз.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Дін мен мәдениетті зерттеудің өзектілігі мәнін ашып беріңіз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Ежелгі Үнді мәдениетіндегі негізгі ерекшеліктерді атап өтіңіз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Джайнизмнің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негізгі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ерекшеліктерін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көрсетіңіз.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Буддизмнің негізгі қағидаларын атап өтіңіз.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28229B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Иудаизмнің ерекшеліктері және салт дәстүрмен сабақтастығын көрсетіңіз.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28229B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Буддизмнің таралуы және басқа мәдениеттерге ену ерекшеліктерін атаңыз.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28229B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Ежелгі Қытай мәдениетінің негізгі ерекшеліктерін 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28229B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Ежелгі Қытай мәдениетіндегі мифтік және діни көзқарастардың өзара байланысын 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Заманауи Қытай мәдениетіндегі діннің рөлін 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Сикхизмнің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негізгі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қырларын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сипаттаңыз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Сикхизмнің индуизм мен ислам мәдениетінен алған ерекшеліктерін көрсетіп беріңіз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Сикхизмнің қазіргі Үнді мәдениетіндегі рөлін 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Иудаизмнің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негізгі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ерекшеліктерін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Иудаизмнің еврей мәдениетіндегі рөлін сипаттаңыз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Буддизмнің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негізгі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принциптерін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сипаттаңыз</w:t>
            </w:r>
          </w:p>
        </w:tc>
        <w:tc>
          <w:tcPr>
            <w:tcW w:w="1276" w:type="dxa"/>
          </w:tcPr>
          <w:p w:rsidR="00E4629E" w:rsidRPr="0028229B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Ислам дінінің қалыптасу алғышартын көрсетіңіз.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Христиан дінінің қалыптасу алғышартын сипаттаңыз.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Қазіргі мәдениеттегі діни сабақтастық туралы ойыңызды негіздеңіз.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Ренессанстың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ерекшелігін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ХХІ ғасырдағы дін мен мәдениет сабақтастығын талдаңыз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Ұлттық дүниетанымды қалыптастыруда діннің орны, қазіргі заманғы қазақстандық мәдениеттегі діннің ахуалы туралы ойыңызды негіздеңіз.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Қазіргі заманда білім мен сенім үйлесімділігінің қажеттігін талдаңыз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Ортағасырдағы христиан дінінің мәдениетке қатынасын талдаңыз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Қазақ ойшылдарының діни дүниетанымдарының ерекшеліктерін </w:t>
            </w: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атаңыз.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 дамуының әлеуметтік-мәдени байланысындағы мәдениет пен діннің арақатынасын талдаңыз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Қайта өрлеу дәуіріндегі ғылымдардың жандануы мен діни жағдайына сипаттама беріңіз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Әлемдік діндердің мәдениет тарихындағы алатын орнын талдаңыз.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Орта ғасыр кезеңіндегі діннің мәдениеттегі рөлін сипаттаңыз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 мәдениетіндегі бақсы балгерліктің рөлін сипаттаңыз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Христиандықтың қазіргі кезеңдегі рөлін сипаттаңыз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Христиан дінінің Еуропа мәдениетіне тигізген ықпалын талдаңыз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Исламның қазақ мәдениетіндегі рөлін талдаңыз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8512D8" w:rsidTr="009F690E">
        <w:tc>
          <w:tcPr>
            <w:tcW w:w="959" w:type="dxa"/>
          </w:tcPr>
          <w:p w:rsidR="00E4629E" w:rsidRPr="008512D8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8512D8" w:rsidRDefault="00E4629E" w:rsidP="009F6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512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Қазіргі кезеңдегі дәстүрлі емес бағыттарына талдау жасаңыз.</w:t>
            </w:r>
          </w:p>
        </w:tc>
        <w:tc>
          <w:tcPr>
            <w:tcW w:w="1276" w:type="dxa"/>
          </w:tcPr>
          <w:p w:rsidR="00E4629E" w:rsidRPr="008512D8" w:rsidRDefault="00E4629E" w:rsidP="009F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71799D" w:rsidRPr="00414081" w:rsidRDefault="0071799D" w:rsidP="005403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1799D" w:rsidRPr="00414081" w:rsidSect="00717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11CE3"/>
    <w:rsid w:val="00112A58"/>
    <w:rsid w:val="00191C6A"/>
    <w:rsid w:val="0019475C"/>
    <w:rsid w:val="001F35EB"/>
    <w:rsid w:val="00250433"/>
    <w:rsid w:val="00257F3A"/>
    <w:rsid w:val="00282D6E"/>
    <w:rsid w:val="002976D2"/>
    <w:rsid w:val="002B4450"/>
    <w:rsid w:val="0040146D"/>
    <w:rsid w:val="00414081"/>
    <w:rsid w:val="004320B8"/>
    <w:rsid w:val="00464177"/>
    <w:rsid w:val="004B0BA1"/>
    <w:rsid w:val="00515B58"/>
    <w:rsid w:val="0054036F"/>
    <w:rsid w:val="005750C4"/>
    <w:rsid w:val="00611CE3"/>
    <w:rsid w:val="006A3315"/>
    <w:rsid w:val="006A76B6"/>
    <w:rsid w:val="00713CC1"/>
    <w:rsid w:val="0071799D"/>
    <w:rsid w:val="008A2B4E"/>
    <w:rsid w:val="00985F66"/>
    <w:rsid w:val="00AC1E49"/>
    <w:rsid w:val="00AE68AC"/>
    <w:rsid w:val="00B25B46"/>
    <w:rsid w:val="00B80F05"/>
    <w:rsid w:val="00B86A63"/>
    <w:rsid w:val="00BA7613"/>
    <w:rsid w:val="00C2063D"/>
    <w:rsid w:val="00C63625"/>
    <w:rsid w:val="00C71C9D"/>
    <w:rsid w:val="00C8289D"/>
    <w:rsid w:val="00CF74C5"/>
    <w:rsid w:val="00D70C7F"/>
    <w:rsid w:val="00D850E4"/>
    <w:rsid w:val="00E4629E"/>
    <w:rsid w:val="00EC2903"/>
    <w:rsid w:val="00EE4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E3"/>
    <w:pPr>
      <w:ind w:left="720"/>
      <w:contextualSpacing/>
    </w:pPr>
  </w:style>
  <w:style w:type="character" w:styleId="a4">
    <w:name w:val="Strong"/>
    <w:basedOn w:val="a0"/>
    <w:uiPriority w:val="22"/>
    <w:qFormat/>
    <w:rsid w:val="00611CE3"/>
    <w:rPr>
      <w:b/>
      <w:bCs/>
    </w:rPr>
  </w:style>
  <w:style w:type="table" w:styleId="a5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Нурсулу</cp:lastModifiedBy>
  <cp:revision>2</cp:revision>
  <cp:lastPrinted>2017-11-18T08:42:00Z</cp:lastPrinted>
  <dcterms:created xsi:type="dcterms:W3CDTF">2018-09-21T05:21:00Z</dcterms:created>
  <dcterms:modified xsi:type="dcterms:W3CDTF">2018-09-21T05:21:00Z</dcterms:modified>
</cp:coreProperties>
</file>